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12" w:rsidRDefault="00F67512">
      <w:pPr>
        <w:rPr>
          <w:b/>
          <w:i/>
          <w:sz w:val="32"/>
          <w:szCs w:val="32"/>
        </w:rPr>
      </w:pPr>
      <w:r w:rsidRPr="00F67512">
        <w:rPr>
          <w:b/>
          <w:i/>
          <w:sz w:val="32"/>
          <w:szCs w:val="32"/>
        </w:rPr>
        <w:t xml:space="preserve">              </w:t>
      </w:r>
      <w:r>
        <w:rPr>
          <w:b/>
          <w:i/>
          <w:sz w:val="32"/>
          <w:szCs w:val="32"/>
        </w:rPr>
        <w:t>Playing Nice and the Danger of</w:t>
      </w:r>
      <w:bookmarkStart w:id="0" w:name="_GoBack"/>
      <w:bookmarkEnd w:id="0"/>
      <w:r w:rsidRPr="00F67512">
        <w:rPr>
          <w:b/>
          <w:i/>
          <w:sz w:val="32"/>
          <w:szCs w:val="32"/>
        </w:rPr>
        <w:t xml:space="preserve"> Divergent Discussion</w:t>
      </w:r>
    </w:p>
    <w:p w:rsidR="00F67512" w:rsidRPr="00F67512" w:rsidRDefault="00F67512">
      <w:pPr>
        <w:rPr>
          <w:b/>
          <w:i/>
          <w:sz w:val="32"/>
          <w:szCs w:val="32"/>
        </w:rPr>
      </w:pPr>
    </w:p>
    <w:p w:rsidR="00E76C86" w:rsidRPr="007B731D" w:rsidRDefault="00E76C86">
      <w:pPr>
        <w:rPr>
          <w:b/>
          <w:sz w:val="32"/>
          <w:szCs w:val="32"/>
        </w:rPr>
      </w:pPr>
      <w:r w:rsidRPr="007B731D">
        <w:rPr>
          <w:b/>
          <w:sz w:val="32"/>
          <w:szCs w:val="32"/>
        </w:rPr>
        <w:t>In 1966, Linus said “There are three things I have learned never to discuss with people…Religion, Politics, and the Great Pumpkin.”</w:t>
      </w:r>
    </w:p>
    <w:p w:rsidR="00E76C86" w:rsidRDefault="00E76C86"/>
    <w:p w:rsidR="00617060" w:rsidRDefault="00E76C86" w:rsidP="00E76C86">
      <w:pPr>
        <w:ind w:left="1440" w:firstLine="720"/>
      </w:pPr>
      <w:r>
        <w:rPr>
          <w:noProof/>
        </w:rPr>
        <w:drawing>
          <wp:inline distT="0" distB="0" distL="0" distR="0">
            <wp:extent cx="24669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u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C86" w:rsidRDefault="00E76C86" w:rsidP="00E76C86"/>
    <w:p w:rsidR="006315D7" w:rsidRDefault="00E76C86" w:rsidP="00E76C86">
      <w:pPr>
        <w:rPr>
          <w:b/>
          <w:sz w:val="36"/>
          <w:szCs w:val="36"/>
        </w:rPr>
      </w:pPr>
      <w:r w:rsidRPr="007B731D">
        <w:rPr>
          <w:b/>
          <w:sz w:val="36"/>
          <w:szCs w:val="36"/>
        </w:rPr>
        <w:t>Is this sentiment still in effect today, in 2015?</w:t>
      </w:r>
    </w:p>
    <w:p w:rsidR="007B731D" w:rsidRPr="007B731D" w:rsidRDefault="007B731D" w:rsidP="00E76C86">
      <w:pPr>
        <w:rPr>
          <w:b/>
          <w:sz w:val="36"/>
          <w:szCs w:val="36"/>
        </w:rPr>
      </w:pPr>
    </w:p>
    <w:p w:rsidR="00E451A6" w:rsidRDefault="00E451A6" w:rsidP="00E451A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B731D">
        <w:rPr>
          <w:b/>
          <w:sz w:val="32"/>
          <w:szCs w:val="32"/>
        </w:rPr>
        <w:t>Have we been socially conditioned to avoid discussing topics that may reveal differences in thinking, belief</w:t>
      </w:r>
      <w:r w:rsidR="005B79B3">
        <w:rPr>
          <w:b/>
          <w:sz w:val="32"/>
          <w:szCs w:val="32"/>
        </w:rPr>
        <w:t>s</w:t>
      </w:r>
      <w:r w:rsidRPr="007B731D">
        <w:rPr>
          <w:b/>
          <w:sz w:val="32"/>
          <w:szCs w:val="32"/>
        </w:rPr>
        <w:t xml:space="preserve">, and/or philosophies? </w:t>
      </w:r>
      <w:r w:rsidR="005B79B3">
        <w:rPr>
          <w:b/>
          <w:sz w:val="32"/>
          <w:szCs w:val="32"/>
        </w:rPr>
        <w:t>Is this</w:t>
      </w:r>
      <w:r w:rsidR="00CD2553">
        <w:rPr>
          <w:b/>
          <w:sz w:val="32"/>
          <w:szCs w:val="32"/>
        </w:rPr>
        <w:t xml:space="preserve"> interpreted as </w:t>
      </w:r>
      <w:r w:rsidR="005B79B3">
        <w:rPr>
          <w:b/>
          <w:sz w:val="32"/>
          <w:szCs w:val="32"/>
        </w:rPr>
        <w:t>politeness? Are there disadvantages?</w:t>
      </w:r>
    </w:p>
    <w:p w:rsidR="005B79B3" w:rsidRDefault="00C103CD" w:rsidP="005B79B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Can and should we validate (empathizing, not necessarily agreeing with) differing perspectives? How can we accomplish this in our conversations? Are there exceptions?</w:t>
      </w:r>
    </w:p>
    <w:p w:rsidR="00C103CD" w:rsidRPr="007B731D" w:rsidRDefault="00CD2553" w:rsidP="005B79B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are the elements of respectful discussion? Is political correctness “being nice” or unauthentic? Implications and disadvantages? </w:t>
      </w:r>
    </w:p>
    <w:p w:rsidR="007B731D" w:rsidRPr="007B731D" w:rsidRDefault="007B731D" w:rsidP="007B731D">
      <w:pPr>
        <w:rPr>
          <w:b/>
          <w:sz w:val="32"/>
          <w:szCs w:val="32"/>
        </w:rPr>
      </w:pPr>
    </w:p>
    <w:p w:rsidR="000C09B6" w:rsidRPr="00BF32C5" w:rsidRDefault="000C09B6" w:rsidP="00E76C86">
      <w:pPr>
        <w:rPr>
          <w:sz w:val="24"/>
          <w:szCs w:val="24"/>
        </w:rPr>
      </w:pPr>
    </w:p>
    <w:p w:rsidR="00E76C86" w:rsidRDefault="00E76C86" w:rsidP="00E76C86"/>
    <w:p w:rsidR="00E76C86" w:rsidRDefault="00E76C86" w:rsidP="00E76C86"/>
    <w:sectPr w:rsidR="00E7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1E6E"/>
    <w:multiLevelType w:val="hybridMultilevel"/>
    <w:tmpl w:val="5762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86"/>
    <w:rsid w:val="000C09B6"/>
    <w:rsid w:val="005B79B3"/>
    <w:rsid w:val="00617060"/>
    <w:rsid w:val="006315D7"/>
    <w:rsid w:val="007B731D"/>
    <w:rsid w:val="00901460"/>
    <w:rsid w:val="00BF32C5"/>
    <w:rsid w:val="00C103CD"/>
    <w:rsid w:val="00CD2553"/>
    <w:rsid w:val="00E451A6"/>
    <w:rsid w:val="00E76C86"/>
    <w:rsid w:val="00F6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poochi poochi</dc:creator>
  <cp:lastModifiedBy>poochi poochi</cp:lastModifiedBy>
  <cp:revision>2</cp:revision>
  <dcterms:created xsi:type="dcterms:W3CDTF">2015-08-21T00:10:00Z</dcterms:created>
  <dcterms:modified xsi:type="dcterms:W3CDTF">2015-08-21T00:10:00Z</dcterms:modified>
</cp:coreProperties>
</file>