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Erin Piel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b w:val="1"/>
          <w:color w:val="353535"/>
          <w:sz w:val="20"/>
          <w:szCs w:val="20"/>
          <w:shd w:fill="fafafa" w:val="clear"/>
          <w:rtl w:val="0"/>
        </w:rPr>
        <w:t xml:space="preserve">Lesson:</w:t>
      </w:r>
      <w:r w:rsidDel="00000000" w:rsidR="00000000" w:rsidRPr="00000000">
        <w:rPr>
          <w:rFonts w:ascii="Verdana" w:cs="Verdana" w:eastAsia="Verdana" w:hAnsi="Verdana"/>
          <w:color w:val="353535"/>
          <w:sz w:val="20"/>
          <w:szCs w:val="20"/>
          <w:shd w:fill="fafafa" w:val="clear"/>
          <w:rtl w:val="0"/>
        </w:rPr>
        <w:t xml:space="preserve"> Does Race Change?</w:t>
      </w:r>
    </w:p>
    <w:p w:rsidR="00000000" w:rsidDel="00000000" w:rsidP="00000000" w:rsidRDefault="00000000" w:rsidRPr="00000000">
      <w:pPr>
        <w:contextualSpacing w:val="0"/>
      </w:pPr>
      <w:r w:rsidDel="00000000" w:rsidR="00000000" w:rsidRPr="00000000">
        <w:rPr>
          <w:rFonts w:ascii="Verdana" w:cs="Verdana" w:eastAsia="Verdana" w:hAnsi="Verdana"/>
          <w:b w:val="1"/>
          <w:color w:val="353535"/>
          <w:sz w:val="20"/>
          <w:szCs w:val="20"/>
          <w:shd w:fill="fafafa" w:val="clear"/>
          <w:rtl w:val="0"/>
        </w:rPr>
        <w:t xml:space="preserve">Grade Level: </w:t>
      </w:r>
      <w:r w:rsidDel="00000000" w:rsidR="00000000" w:rsidRPr="00000000">
        <w:rPr>
          <w:rFonts w:ascii="Verdana" w:cs="Verdana" w:eastAsia="Verdana" w:hAnsi="Verdana"/>
          <w:color w:val="353535"/>
          <w:sz w:val="20"/>
          <w:szCs w:val="20"/>
          <w:shd w:fill="fafafa" w:val="clear"/>
          <w:rtl w:val="0"/>
        </w:rPr>
        <w:t xml:space="preserve"> 6</w:t>
      </w:r>
    </w:p>
    <w:p w:rsidR="00000000" w:rsidDel="00000000" w:rsidP="00000000" w:rsidRDefault="00000000" w:rsidRPr="00000000">
      <w:pPr>
        <w:contextualSpacing w:val="0"/>
      </w:pPr>
      <w:r w:rsidDel="00000000" w:rsidR="00000000" w:rsidRPr="00000000">
        <w:rPr>
          <w:rFonts w:ascii="Verdana" w:cs="Verdana" w:eastAsia="Verdana" w:hAnsi="Verdana"/>
          <w:b w:val="1"/>
          <w:color w:val="353535"/>
          <w:sz w:val="20"/>
          <w:szCs w:val="20"/>
          <w:shd w:fill="fafafa" w:val="clear"/>
          <w:rtl w:val="0"/>
        </w:rPr>
        <w:t xml:space="preserve">Objective:</w:t>
      </w:r>
    </w:p>
    <w:p w:rsidR="00000000" w:rsidDel="00000000" w:rsidP="00000000" w:rsidRDefault="00000000" w:rsidRPr="00000000">
      <w:pPr>
        <w:numPr>
          <w:ilvl w:val="0"/>
          <w:numId w:val="4"/>
        </w:numPr>
        <w:ind w:left="720" w:hanging="360"/>
        <w:contextualSpacing w:val="1"/>
        <w:rPr/>
      </w:pPr>
      <w:r w:rsidDel="00000000" w:rsidR="00000000" w:rsidRPr="00000000">
        <w:rPr>
          <w:rFonts w:ascii="Verdana" w:cs="Verdana" w:eastAsia="Verdana" w:hAnsi="Verdana"/>
          <w:i w:val="1"/>
          <w:color w:val="353535"/>
          <w:sz w:val="20"/>
          <w:szCs w:val="20"/>
          <w:shd w:fill="fafafa" w:val="clear"/>
          <w:rtl w:val="0"/>
        </w:rPr>
        <w:t xml:space="preserve">Students will explain what needs to be considered before labeling a person based on the color of their skin.</w:t>
      </w:r>
    </w:p>
    <w:p w:rsidR="00000000" w:rsidDel="00000000" w:rsidP="00000000" w:rsidRDefault="00000000" w:rsidRPr="00000000">
      <w:pPr>
        <w:numPr>
          <w:ilvl w:val="0"/>
          <w:numId w:val="4"/>
        </w:numPr>
        <w:ind w:left="720" w:hanging="360"/>
        <w:contextualSpacing w:val="1"/>
        <w:rPr/>
      </w:pPr>
      <w:r w:rsidDel="00000000" w:rsidR="00000000" w:rsidRPr="00000000">
        <w:rPr>
          <w:rFonts w:ascii="Verdana" w:cs="Verdana" w:eastAsia="Verdana" w:hAnsi="Verdana"/>
          <w:i w:val="1"/>
          <w:color w:val="353535"/>
          <w:sz w:val="20"/>
          <w:szCs w:val="20"/>
          <w:shd w:fill="fafafa" w:val="clear"/>
          <w:rtl w:val="0"/>
        </w:rPr>
        <w:t xml:space="preserve">Students will engage in a civil conversation that shows respect to their classmates’ and differing opinions.</w:t>
      </w:r>
    </w:p>
    <w:p w:rsidR="00000000" w:rsidDel="00000000" w:rsidP="00000000" w:rsidRDefault="00000000" w:rsidRPr="00000000">
      <w:pPr>
        <w:numPr>
          <w:ilvl w:val="0"/>
          <w:numId w:val="4"/>
        </w:numPr>
        <w:ind w:left="720" w:hanging="360"/>
        <w:contextualSpacing w:val="1"/>
        <w:rPr/>
      </w:pPr>
      <w:r w:rsidDel="00000000" w:rsidR="00000000" w:rsidRPr="00000000">
        <w:rPr>
          <w:rFonts w:ascii="Verdana" w:cs="Verdana" w:eastAsia="Verdana" w:hAnsi="Verdana"/>
          <w:i w:val="1"/>
          <w:color w:val="353535"/>
          <w:sz w:val="20"/>
          <w:szCs w:val="20"/>
          <w:shd w:fill="fafafa" w:val="clear"/>
          <w:rtl w:val="0"/>
        </w:rPr>
        <w:t xml:space="preserve">Students will use digital resources to create an argument and/or suggestion on the guidelines/criteria of correctly labeling people.</w:t>
      </w:r>
    </w:p>
    <w:p w:rsidR="00000000" w:rsidDel="00000000" w:rsidP="00000000" w:rsidRDefault="00000000" w:rsidRPr="00000000">
      <w:pPr>
        <w:contextualSpacing w:val="0"/>
      </w:pPr>
      <w:r w:rsidDel="00000000" w:rsidR="00000000" w:rsidRPr="00000000">
        <w:rPr>
          <w:rFonts w:ascii="Verdana" w:cs="Verdana" w:eastAsia="Verdana" w:hAnsi="Verdana"/>
          <w:b w:val="1"/>
          <w:color w:val="353535"/>
          <w:sz w:val="20"/>
          <w:szCs w:val="20"/>
          <w:shd w:fill="fafafa" w:val="clear"/>
          <w:rtl w:val="0"/>
        </w:rPr>
        <w:t xml:space="preserve">Vocabulary:</w:t>
      </w:r>
    </w:p>
    <w:p w:rsidR="00000000" w:rsidDel="00000000" w:rsidP="00000000" w:rsidRDefault="00000000" w:rsidRPr="00000000">
      <w:pPr>
        <w:numPr>
          <w:ilvl w:val="0"/>
          <w:numId w:val="2"/>
        </w:numPr>
        <w:ind w:left="720" w:hanging="360"/>
        <w:contextualSpacing w:val="1"/>
        <w:rPr/>
      </w:pPr>
      <w:r w:rsidDel="00000000" w:rsidR="00000000" w:rsidRPr="00000000">
        <w:rPr>
          <w:rFonts w:ascii="Verdana" w:cs="Verdana" w:eastAsia="Verdana" w:hAnsi="Verdana"/>
          <w:b w:val="1"/>
          <w:color w:val="353535"/>
          <w:sz w:val="20"/>
          <w:szCs w:val="20"/>
          <w:shd w:fill="fafafa" w:val="clear"/>
          <w:rtl w:val="0"/>
        </w:rPr>
        <w:t xml:space="preserve">Race</w:t>
      </w:r>
      <w:r w:rsidDel="00000000" w:rsidR="00000000" w:rsidRPr="00000000">
        <w:rPr>
          <w:rFonts w:ascii="Verdana" w:cs="Verdana" w:eastAsia="Verdana" w:hAnsi="Verdana"/>
          <w:color w:val="353535"/>
          <w:sz w:val="20"/>
          <w:szCs w:val="20"/>
          <w:shd w:fill="fafafa" w:val="clear"/>
          <w:rtl w:val="0"/>
        </w:rPr>
        <w:t xml:space="preserve">: a category of humankind that shares certain distinctive physical traits</w:t>
      </w:r>
    </w:p>
    <w:p w:rsidR="00000000" w:rsidDel="00000000" w:rsidP="00000000" w:rsidRDefault="00000000" w:rsidRPr="00000000">
      <w:pPr>
        <w:numPr>
          <w:ilvl w:val="0"/>
          <w:numId w:val="2"/>
        </w:numPr>
        <w:ind w:left="720" w:hanging="360"/>
        <w:contextualSpacing w:val="1"/>
        <w:rPr/>
      </w:pPr>
      <w:r w:rsidDel="00000000" w:rsidR="00000000" w:rsidRPr="00000000">
        <w:rPr>
          <w:rFonts w:ascii="Verdana" w:cs="Verdana" w:eastAsia="Verdana" w:hAnsi="Verdana"/>
          <w:b w:val="1"/>
          <w:color w:val="353535"/>
          <w:sz w:val="20"/>
          <w:szCs w:val="20"/>
          <w:shd w:fill="fafafa" w:val="clear"/>
          <w:rtl w:val="0"/>
        </w:rPr>
        <w:t xml:space="preserve">Ethnicity</w:t>
      </w:r>
      <w:r w:rsidDel="00000000" w:rsidR="00000000" w:rsidRPr="00000000">
        <w:rPr>
          <w:rFonts w:ascii="Verdana" w:cs="Verdana" w:eastAsia="Verdana" w:hAnsi="Verdana"/>
          <w:color w:val="353535"/>
          <w:sz w:val="20"/>
          <w:szCs w:val="20"/>
          <w:shd w:fill="fafafa" w:val="clear"/>
          <w:rtl w:val="0"/>
        </w:rPr>
        <w:t xml:space="preserve">: associated with or belonging to a particular race or group of people who have a culture that is different from the main culture of a country</w:t>
      </w:r>
    </w:p>
    <w:p w:rsidR="00000000" w:rsidDel="00000000" w:rsidP="00000000" w:rsidRDefault="00000000" w:rsidRPr="00000000">
      <w:pPr>
        <w:numPr>
          <w:ilvl w:val="0"/>
          <w:numId w:val="2"/>
        </w:numPr>
        <w:ind w:left="720" w:hanging="360"/>
        <w:contextualSpacing w:val="1"/>
        <w:rPr/>
      </w:pPr>
      <w:r w:rsidDel="00000000" w:rsidR="00000000" w:rsidRPr="00000000">
        <w:rPr>
          <w:rFonts w:ascii="Verdana" w:cs="Verdana" w:eastAsia="Verdana" w:hAnsi="Verdana"/>
          <w:b w:val="1"/>
          <w:color w:val="353535"/>
          <w:sz w:val="20"/>
          <w:szCs w:val="20"/>
          <w:shd w:fill="fafafa" w:val="clear"/>
          <w:rtl w:val="0"/>
        </w:rPr>
        <w:t xml:space="preserve">Politically</w:t>
      </w:r>
      <w:r w:rsidDel="00000000" w:rsidR="00000000" w:rsidRPr="00000000">
        <w:rPr>
          <w:rFonts w:ascii="Verdana" w:cs="Verdana" w:eastAsia="Verdana" w:hAnsi="Verdana"/>
          <w:color w:val="353535"/>
          <w:sz w:val="20"/>
          <w:szCs w:val="20"/>
          <w:shd w:fill="fafafa" w:val="clear"/>
          <w:rtl w:val="0"/>
        </w:rPr>
        <w:t xml:space="preserve"> </w:t>
      </w:r>
      <w:r w:rsidDel="00000000" w:rsidR="00000000" w:rsidRPr="00000000">
        <w:rPr>
          <w:rFonts w:ascii="Verdana" w:cs="Verdana" w:eastAsia="Verdana" w:hAnsi="Verdana"/>
          <w:b w:val="1"/>
          <w:color w:val="353535"/>
          <w:sz w:val="20"/>
          <w:szCs w:val="20"/>
          <w:shd w:fill="fafafa" w:val="clear"/>
          <w:rtl w:val="0"/>
        </w:rPr>
        <w:t xml:space="preserve">Correct</w:t>
      </w:r>
      <w:r w:rsidDel="00000000" w:rsidR="00000000" w:rsidRPr="00000000">
        <w:rPr>
          <w:rFonts w:ascii="Verdana" w:cs="Verdana" w:eastAsia="Verdana" w:hAnsi="Verdana"/>
          <w:color w:val="353535"/>
          <w:sz w:val="20"/>
          <w:szCs w:val="20"/>
          <w:shd w:fill="fafafa" w:val="clear"/>
          <w:rtl w:val="0"/>
        </w:rPr>
        <w:t xml:space="preserve">: agreeing with the idea that people should be careful to not use language or behave in a way that could offend a particular group of people</w:t>
      </w:r>
    </w:p>
    <w:p w:rsidR="00000000" w:rsidDel="00000000" w:rsidP="00000000" w:rsidRDefault="00000000" w:rsidRPr="00000000">
      <w:pPr>
        <w:numPr>
          <w:ilvl w:val="0"/>
          <w:numId w:val="2"/>
        </w:numPr>
        <w:ind w:left="720" w:hanging="360"/>
        <w:contextualSpacing w:val="1"/>
        <w:rPr/>
      </w:pPr>
      <w:r w:rsidDel="00000000" w:rsidR="00000000" w:rsidRPr="00000000">
        <w:rPr>
          <w:rFonts w:ascii="Verdana" w:cs="Verdana" w:eastAsia="Verdana" w:hAnsi="Verdana"/>
          <w:b w:val="1"/>
          <w:color w:val="353535"/>
          <w:sz w:val="20"/>
          <w:szCs w:val="20"/>
          <w:shd w:fill="fafafa" w:val="clear"/>
          <w:rtl w:val="0"/>
        </w:rPr>
        <w:t xml:space="preserve">Census</w:t>
      </w:r>
      <w:r w:rsidDel="00000000" w:rsidR="00000000" w:rsidRPr="00000000">
        <w:rPr>
          <w:rFonts w:ascii="Verdana" w:cs="Verdana" w:eastAsia="Verdana" w:hAnsi="Verdana"/>
          <w:color w:val="353535"/>
          <w:sz w:val="20"/>
          <w:szCs w:val="20"/>
          <w:shd w:fill="fafafa" w:val="clear"/>
          <w:rtl w:val="0"/>
        </w:rPr>
        <w:t xml:space="preserve">: an official count or survey of a population, typically recording various details of individuals</w:t>
      </w:r>
    </w:p>
    <w:p w:rsidR="00000000" w:rsidDel="00000000" w:rsidP="00000000" w:rsidRDefault="00000000" w:rsidRPr="00000000">
      <w:pPr>
        <w:contextualSpacing w:val="0"/>
      </w:pPr>
      <w:r w:rsidDel="00000000" w:rsidR="00000000" w:rsidRPr="00000000">
        <w:rPr>
          <w:rFonts w:ascii="Verdana" w:cs="Verdana" w:eastAsia="Verdana" w:hAnsi="Verdana"/>
          <w:b w:val="1"/>
          <w:color w:val="353535"/>
          <w:sz w:val="20"/>
          <w:szCs w:val="20"/>
          <w:shd w:fill="fafafa" w:val="clear"/>
          <w:rtl w:val="0"/>
        </w:rPr>
        <w:t xml:space="preserve">Snappy Launch:</w:t>
      </w:r>
    </w:p>
    <w:p w:rsidR="00000000" w:rsidDel="00000000" w:rsidP="00000000" w:rsidRDefault="00000000" w:rsidRPr="00000000">
      <w:pPr>
        <w:contextualSpacing w:val="0"/>
      </w:pPr>
      <w:r w:rsidDel="00000000" w:rsidR="00000000" w:rsidRPr="00000000">
        <w:rPr>
          <w:rFonts w:ascii="Verdana" w:cs="Verdana" w:eastAsia="Verdana" w:hAnsi="Verdana"/>
          <w:color w:val="353535"/>
          <w:sz w:val="20"/>
          <w:szCs w:val="20"/>
          <w:shd w:fill="fafafa" w:val="clear"/>
          <w:rtl w:val="0"/>
        </w:rPr>
        <w:t xml:space="preserve">Poll Everywhere</w:t>
      </w:r>
    </w:p>
    <w:p w:rsidR="00000000" w:rsidDel="00000000" w:rsidP="00000000" w:rsidRDefault="00000000" w:rsidRPr="00000000">
      <w:pPr>
        <w:numPr>
          <w:ilvl w:val="0"/>
          <w:numId w:val="3"/>
        </w:numPr>
        <w:ind w:left="720" w:hanging="360"/>
        <w:contextualSpacing w:val="1"/>
        <w:rPr/>
      </w:pPr>
      <w:r w:rsidDel="00000000" w:rsidR="00000000" w:rsidRPr="00000000">
        <w:rPr>
          <w:rFonts w:ascii="Verdana" w:cs="Verdana" w:eastAsia="Verdana" w:hAnsi="Verdana"/>
          <w:color w:val="353535"/>
          <w:sz w:val="20"/>
          <w:szCs w:val="20"/>
          <w:shd w:fill="fafafa" w:val="clear"/>
          <w:rtl w:val="0"/>
        </w:rPr>
        <w:t xml:space="preserve">As students enter the classroom, have them join the Poll Everywhere discussion. Students will answer the question “What ethnicity are you?” Do not give the students the definition of ethnicity yet. Their responses will lead into the definition.</w:t>
      </w:r>
    </w:p>
    <w:p w:rsidR="00000000" w:rsidDel="00000000" w:rsidP="00000000" w:rsidRDefault="00000000" w:rsidRPr="00000000">
      <w:pPr>
        <w:numPr>
          <w:ilvl w:val="0"/>
          <w:numId w:val="3"/>
        </w:numPr>
        <w:ind w:left="720" w:hanging="360"/>
        <w:contextualSpacing w:val="1"/>
        <w:rPr/>
      </w:pPr>
      <w:r w:rsidDel="00000000" w:rsidR="00000000" w:rsidRPr="00000000">
        <w:rPr>
          <w:rFonts w:ascii="Verdana" w:cs="Verdana" w:eastAsia="Verdana" w:hAnsi="Verdana"/>
          <w:color w:val="353535"/>
          <w:sz w:val="20"/>
          <w:szCs w:val="20"/>
          <w:shd w:fill="fafafa" w:val="clear"/>
          <w:rtl w:val="0"/>
        </w:rPr>
        <w:t xml:space="preserve">As students answer the question, the majority of the answers will be “white” because our community lacks diversity. Note any students that identify as something different than a color (these may include country of origin, religion, etc.).</w:t>
      </w:r>
    </w:p>
    <w:p w:rsidR="00000000" w:rsidDel="00000000" w:rsidP="00000000" w:rsidRDefault="00000000" w:rsidRPr="00000000">
      <w:pPr>
        <w:numPr>
          <w:ilvl w:val="0"/>
          <w:numId w:val="3"/>
        </w:numPr>
        <w:ind w:left="720" w:hanging="360"/>
        <w:contextualSpacing w:val="1"/>
        <w:rPr/>
      </w:pPr>
      <w:r w:rsidDel="00000000" w:rsidR="00000000" w:rsidRPr="00000000">
        <w:rPr>
          <w:rFonts w:ascii="Verdana" w:cs="Verdana" w:eastAsia="Verdana" w:hAnsi="Verdana"/>
          <w:color w:val="353535"/>
          <w:sz w:val="20"/>
          <w:szCs w:val="20"/>
          <w:shd w:fill="fafafa" w:val="clear"/>
          <w:rtl w:val="0"/>
        </w:rPr>
        <w:t xml:space="preserve">Ask the students, “What is ethnicity exactly?” (Track students that respond.)</w:t>
      </w:r>
    </w:p>
    <w:p w:rsidR="00000000" w:rsidDel="00000000" w:rsidP="00000000" w:rsidRDefault="00000000" w:rsidRPr="00000000">
      <w:pPr>
        <w:numPr>
          <w:ilvl w:val="0"/>
          <w:numId w:val="3"/>
        </w:numPr>
        <w:ind w:left="720" w:hanging="360"/>
        <w:contextualSpacing w:val="1"/>
        <w:rPr/>
      </w:pPr>
      <w:r w:rsidDel="00000000" w:rsidR="00000000" w:rsidRPr="00000000">
        <w:rPr>
          <w:rFonts w:ascii="Verdana" w:cs="Verdana" w:eastAsia="Verdana" w:hAnsi="Verdana"/>
          <w:color w:val="353535"/>
          <w:sz w:val="20"/>
          <w:szCs w:val="20"/>
          <w:shd w:fill="fafafa" w:val="clear"/>
          <w:rtl w:val="0"/>
        </w:rPr>
        <w:t xml:space="preserve">Provide the students with the definition of “ethnicity”.</w:t>
      </w:r>
    </w:p>
    <w:p w:rsidR="00000000" w:rsidDel="00000000" w:rsidP="00000000" w:rsidRDefault="00000000" w:rsidRPr="00000000">
      <w:pPr>
        <w:contextualSpacing w:val="0"/>
      </w:pPr>
      <w:r w:rsidDel="00000000" w:rsidR="00000000" w:rsidRPr="00000000">
        <w:rPr>
          <w:rFonts w:ascii="Verdana" w:cs="Verdana" w:eastAsia="Verdana" w:hAnsi="Verdana"/>
          <w:b w:val="1"/>
          <w:color w:val="353535"/>
          <w:sz w:val="20"/>
          <w:szCs w:val="20"/>
          <w:shd w:fill="fafafa" w:val="clear"/>
          <w:rtl w:val="0"/>
        </w:rPr>
        <w:t xml:space="preserve">Lesson Activity:</w:t>
      </w:r>
    </w:p>
    <w:p w:rsidR="00000000" w:rsidDel="00000000" w:rsidP="00000000" w:rsidRDefault="00000000" w:rsidRPr="00000000">
      <w:pPr>
        <w:contextualSpacing w:val="0"/>
      </w:pPr>
      <w:r w:rsidDel="00000000" w:rsidR="00000000" w:rsidRPr="00000000">
        <w:rPr>
          <w:rFonts w:ascii="Verdana" w:cs="Verdana" w:eastAsia="Verdana" w:hAnsi="Verdana"/>
          <w:color w:val="353535"/>
          <w:sz w:val="20"/>
          <w:szCs w:val="20"/>
          <w:shd w:fill="fafafa" w:val="clear"/>
          <w:rtl w:val="0"/>
        </w:rPr>
        <w:t xml:space="preserve">1. Ask students why most students identified their ethnicity as white? (keep track of discussion participation)</w:t>
      </w:r>
    </w:p>
    <w:p w:rsidR="00000000" w:rsidDel="00000000" w:rsidP="00000000" w:rsidRDefault="00000000" w:rsidRPr="00000000">
      <w:pPr>
        <w:numPr>
          <w:ilvl w:val="0"/>
          <w:numId w:val="6"/>
        </w:numPr>
        <w:ind w:left="720" w:hanging="360"/>
        <w:contextualSpacing w:val="1"/>
        <w:rPr/>
      </w:pPr>
      <w:r w:rsidDel="00000000" w:rsidR="00000000" w:rsidRPr="00000000">
        <w:rPr>
          <w:rFonts w:ascii="Verdana" w:cs="Verdana" w:eastAsia="Verdana" w:hAnsi="Verdana"/>
          <w:color w:val="353535"/>
          <w:sz w:val="20"/>
          <w:szCs w:val="20"/>
          <w:shd w:fill="fafafa" w:val="clear"/>
          <w:rtl w:val="0"/>
        </w:rPr>
        <w:t xml:space="preserve">Try to manipulate the conversation so it focuses on how students omitted their countries of origin.</w:t>
      </w:r>
    </w:p>
    <w:p w:rsidR="00000000" w:rsidDel="00000000" w:rsidP="00000000" w:rsidRDefault="00000000" w:rsidRPr="00000000">
      <w:pPr>
        <w:contextualSpacing w:val="0"/>
      </w:pPr>
      <w:r w:rsidDel="00000000" w:rsidR="00000000" w:rsidRPr="00000000">
        <w:rPr>
          <w:rFonts w:ascii="Verdana" w:cs="Verdana" w:eastAsia="Verdana" w:hAnsi="Verdana"/>
          <w:color w:val="353535"/>
          <w:sz w:val="20"/>
          <w:szCs w:val="20"/>
          <w:shd w:fill="fafafa" w:val="clear"/>
          <w:rtl w:val="0"/>
        </w:rPr>
        <w:t xml:space="preserve">2. Census Activity</w:t>
      </w:r>
    </w:p>
    <w:p w:rsidR="00000000" w:rsidDel="00000000" w:rsidP="00000000" w:rsidRDefault="00000000" w:rsidRPr="00000000">
      <w:pPr>
        <w:numPr>
          <w:ilvl w:val="0"/>
          <w:numId w:val="1"/>
        </w:numPr>
        <w:ind w:left="720" w:hanging="360"/>
        <w:contextualSpacing w:val="1"/>
        <w:rPr/>
      </w:pPr>
      <w:r w:rsidDel="00000000" w:rsidR="00000000" w:rsidRPr="00000000">
        <w:rPr>
          <w:rFonts w:ascii="Verdana" w:cs="Verdana" w:eastAsia="Verdana" w:hAnsi="Verdana"/>
          <w:color w:val="353535"/>
          <w:sz w:val="20"/>
          <w:szCs w:val="20"/>
          <w:shd w:fill="fafafa" w:val="clear"/>
          <w:rtl w:val="0"/>
        </w:rPr>
        <w:t xml:space="preserve">Inform students that every 10 years the United States government tracks various details about its population. Provide students with the definition of “census”.</w:t>
      </w:r>
    </w:p>
    <w:p w:rsidR="00000000" w:rsidDel="00000000" w:rsidP="00000000" w:rsidRDefault="00000000" w:rsidRPr="00000000">
      <w:pPr>
        <w:numPr>
          <w:ilvl w:val="0"/>
          <w:numId w:val="1"/>
        </w:numPr>
        <w:ind w:left="720" w:hanging="360"/>
        <w:contextualSpacing w:val="1"/>
        <w:rPr/>
      </w:pPr>
      <w:r w:rsidDel="00000000" w:rsidR="00000000" w:rsidRPr="00000000">
        <w:rPr>
          <w:rFonts w:ascii="Verdana" w:cs="Verdana" w:eastAsia="Verdana" w:hAnsi="Verdana"/>
          <w:color w:val="353535"/>
          <w:sz w:val="20"/>
          <w:szCs w:val="20"/>
          <w:shd w:fill="fafafa" w:val="clear"/>
          <w:rtl w:val="0"/>
        </w:rPr>
        <w:t xml:space="preserve">Partner students up and ask them to brainstorm what choices should be on the United States Census for “race”. (Be sure to walk around and supervise. Don’t try to redirect them, but be sure their categories are appropriate.)</w:t>
      </w:r>
    </w:p>
    <w:p w:rsidR="00000000" w:rsidDel="00000000" w:rsidP="00000000" w:rsidRDefault="00000000" w:rsidRPr="00000000">
      <w:pPr>
        <w:numPr>
          <w:ilvl w:val="0"/>
          <w:numId w:val="1"/>
        </w:numPr>
        <w:ind w:left="720" w:hanging="360"/>
        <w:contextualSpacing w:val="1"/>
        <w:rPr/>
      </w:pPr>
      <w:r w:rsidDel="00000000" w:rsidR="00000000" w:rsidRPr="00000000">
        <w:rPr>
          <w:rFonts w:ascii="Verdana" w:cs="Verdana" w:eastAsia="Verdana" w:hAnsi="Verdana"/>
          <w:color w:val="353535"/>
          <w:sz w:val="20"/>
          <w:szCs w:val="20"/>
          <w:shd w:fill="fafafa" w:val="clear"/>
          <w:rtl w:val="0"/>
        </w:rPr>
        <w:t xml:space="preserve">Partners will share their US Census categories with the class. Use this information to create a “Class Census Race categories”.</w:t>
      </w:r>
    </w:p>
    <w:p w:rsidR="00000000" w:rsidDel="00000000" w:rsidP="00000000" w:rsidRDefault="00000000" w:rsidRPr="00000000">
      <w:pPr>
        <w:numPr>
          <w:ilvl w:val="0"/>
          <w:numId w:val="1"/>
        </w:numPr>
        <w:ind w:left="720" w:hanging="360"/>
        <w:contextualSpacing w:val="1"/>
        <w:rPr/>
      </w:pPr>
      <w:r w:rsidDel="00000000" w:rsidR="00000000" w:rsidRPr="00000000">
        <w:rPr>
          <w:rFonts w:ascii="Verdana" w:cs="Verdana" w:eastAsia="Verdana" w:hAnsi="Verdana"/>
          <w:color w:val="353535"/>
          <w:sz w:val="20"/>
          <w:szCs w:val="20"/>
          <w:shd w:fill="fafafa" w:val="clear"/>
          <w:rtl w:val="0"/>
        </w:rPr>
        <w:t xml:space="preserve">Check class accuracy. In partners, students will research the race categories for the censuses going all the way back to the first recorded census 1790. Have students use the website “RaceBox” </w:t>
      </w:r>
      <w:hyperlink r:id="rId5">
        <w:r w:rsidDel="00000000" w:rsidR="00000000" w:rsidRPr="00000000">
          <w:rPr>
            <w:rFonts w:ascii="Verdana" w:cs="Verdana" w:eastAsia="Verdana" w:hAnsi="Verdana"/>
            <w:color w:val="00617f"/>
            <w:sz w:val="20"/>
            <w:szCs w:val="20"/>
            <w:shd w:fill="fafafa" w:val="clear"/>
            <w:rtl w:val="0"/>
          </w:rPr>
          <w:t xml:space="preserve">http://racebox.org/</w:t>
        </w:r>
      </w:hyperlink>
    </w:p>
    <w:p w:rsidR="00000000" w:rsidDel="00000000" w:rsidP="00000000" w:rsidRDefault="00000000" w:rsidRPr="00000000">
      <w:pPr>
        <w:contextualSpacing w:val="0"/>
      </w:pPr>
      <w:r w:rsidDel="00000000" w:rsidR="00000000" w:rsidRPr="00000000">
        <w:rPr>
          <w:rFonts w:ascii="Verdana" w:cs="Verdana" w:eastAsia="Verdana" w:hAnsi="Verdana"/>
          <w:color w:val="353535"/>
          <w:sz w:val="20"/>
          <w:szCs w:val="20"/>
          <w:shd w:fill="fafafa" w:val="clear"/>
          <w:rtl w:val="0"/>
        </w:rPr>
        <w:t xml:space="preserve">3. Race Discussion</w:t>
      </w:r>
    </w:p>
    <w:p w:rsidR="00000000" w:rsidDel="00000000" w:rsidP="00000000" w:rsidRDefault="00000000" w:rsidRPr="00000000">
      <w:pPr>
        <w:numPr>
          <w:ilvl w:val="0"/>
          <w:numId w:val="5"/>
        </w:numPr>
        <w:ind w:left="720" w:hanging="360"/>
        <w:contextualSpacing w:val="1"/>
        <w:rPr/>
      </w:pPr>
      <w:r w:rsidDel="00000000" w:rsidR="00000000" w:rsidRPr="00000000">
        <w:rPr>
          <w:rFonts w:ascii="Verdana" w:cs="Verdana" w:eastAsia="Verdana" w:hAnsi="Verdana"/>
          <w:color w:val="353535"/>
          <w:sz w:val="20"/>
          <w:szCs w:val="20"/>
          <w:shd w:fill="fafafa" w:val="clear"/>
          <w:rtl w:val="0"/>
        </w:rPr>
        <w:t xml:space="preserve">Think Pair Share: students discuss with their partner how “politically correct” or accurate our class’ list is with the US Census. Also have them note how the censuses have changed over time.</w:t>
      </w:r>
    </w:p>
    <w:p w:rsidR="00000000" w:rsidDel="00000000" w:rsidP="00000000" w:rsidRDefault="00000000" w:rsidRPr="00000000">
      <w:pPr>
        <w:numPr>
          <w:ilvl w:val="0"/>
          <w:numId w:val="5"/>
        </w:numPr>
        <w:ind w:left="720" w:hanging="360"/>
        <w:contextualSpacing w:val="1"/>
        <w:rPr/>
      </w:pPr>
      <w:r w:rsidDel="00000000" w:rsidR="00000000" w:rsidRPr="00000000">
        <w:rPr>
          <w:rFonts w:ascii="Verdana" w:cs="Verdana" w:eastAsia="Verdana" w:hAnsi="Verdana"/>
          <w:color w:val="353535"/>
          <w:sz w:val="20"/>
          <w:szCs w:val="20"/>
          <w:shd w:fill="fafafa" w:val="clear"/>
          <w:rtl w:val="0"/>
        </w:rPr>
        <w:t xml:space="preserve">Discussion Questions:</w:t>
      </w:r>
    </w:p>
    <w:p w:rsidR="00000000" w:rsidDel="00000000" w:rsidP="00000000" w:rsidRDefault="00000000" w:rsidRPr="00000000">
      <w:pPr>
        <w:numPr>
          <w:ilvl w:val="1"/>
          <w:numId w:val="5"/>
        </w:numPr>
        <w:ind w:left="1440" w:hanging="360"/>
        <w:contextualSpacing w:val="1"/>
        <w:rPr/>
      </w:pPr>
      <w:r w:rsidDel="00000000" w:rsidR="00000000" w:rsidRPr="00000000">
        <w:rPr>
          <w:rFonts w:ascii="Verdana" w:cs="Verdana" w:eastAsia="Verdana" w:hAnsi="Verdana"/>
          <w:color w:val="353535"/>
          <w:sz w:val="20"/>
          <w:szCs w:val="20"/>
          <w:shd w:fill="fafafa" w:val="clear"/>
          <w:rtl w:val="0"/>
        </w:rPr>
        <w:t xml:space="preserve">What do you think will change on future censuses? (track participation)</w:t>
      </w:r>
    </w:p>
    <w:p w:rsidR="00000000" w:rsidDel="00000000" w:rsidP="00000000" w:rsidRDefault="00000000" w:rsidRPr="00000000">
      <w:pPr>
        <w:numPr>
          <w:ilvl w:val="1"/>
          <w:numId w:val="5"/>
        </w:numPr>
        <w:ind w:left="1440" w:hanging="360"/>
        <w:contextualSpacing w:val="1"/>
        <w:rPr/>
      </w:pPr>
      <w:r w:rsidDel="00000000" w:rsidR="00000000" w:rsidRPr="00000000">
        <w:rPr>
          <w:rFonts w:ascii="Verdana" w:cs="Verdana" w:eastAsia="Verdana" w:hAnsi="Verdana"/>
          <w:color w:val="353535"/>
          <w:sz w:val="20"/>
          <w:szCs w:val="20"/>
          <w:shd w:fill="fafafa" w:val="clear"/>
          <w:rtl w:val="0"/>
        </w:rPr>
        <w:t xml:space="preserve">What is the difference between “black” and “African American”? What name is more appropriate?</w:t>
      </w:r>
    </w:p>
    <w:p w:rsidR="00000000" w:rsidDel="00000000" w:rsidP="00000000" w:rsidRDefault="00000000" w:rsidRPr="00000000">
      <w:pPr>
        <w:numPr>
          <w:ilvl w:val="1"/>
          <w:numId w:val="5"/>
        </w:numPr>
        <w:ind w:left="1440" w:hanging="360"/>
        <w:contextualSpacing w:val="1"/>
        <w:rPr/>
      </w:pPr>
      <w:r w:rsidDel="00000000" w:rsidR="00000000" w:rsidRPr="00000000">
        <w:rPr>
          <w:rFonts w:ascii="Verdana" w:cs="Verdana" w:eastAsia="Verdana" w:hAnsi="Verdana"/>
          <w:color w:val="353535"/>
          <w:sz w:val="20"/>
          <w:szCs w:val="20"/>
          <w:shd w:fill="fafafa" w:val="clear"/>
          <w:rtl w:val="0"/>
        </w:rPr>
        <w:t xml:space="preserve">Why is African American a common term, but not Swedish-American? (the objective of this question is to help students understand how “white” does not identify a country/continent of origin.</w:t>
      </w:r>
    </w:p>
    <w:p w:rsidR="00000000" w:rsidDel="00000000" w:rsidP="00000000" w:rsidRDefault="00000000" w:rsidRPr="00000000">
      <w:pPr>
        <w:numPr>
          <w:ilvl w:val="1"/>
          <w:numId w:val="5"/>
        </w:numPr>
        <w:ind w:left="1440" w:hanging="360"/>
        <w:contextualSpacing w:val="1"/>
        <w:rPr/>
      </w:pPr>
      <w:r w:rsidDel="00000000" w:rsidR="00000000" w:rsidRPr="00000000">
        <w:rPr>
          <w:rFonts w:ascii="Verdana" w:cs="Verdana" w:eastAsia="Verdana" w:hAnsi="Verdana"/>
          <w:color w:val="353535"/>
          <w:sz w:val="20"/>
          <w:szCs w:val="20"/>
          <w:shd w:fill="fafafa" w:val="clear"/>
          <w:rtl w:val="0"/>
        </w:rPr>
        <w:t xml:space="preserve">What if you moved from Somalia in 2004, what is your race? (Is African-American appropriate?)</w:t>
      </w:r>
    </w:p>
    <w:p w:rsidR="00000000" w:rsidDel="00000000" w:rsidP="00000000" w:rsidRDefault="00000000" w:rsidRPr="00000000">
      <w:pPr>
        <w:numPr>
          <w:ilvl w:val="1"/>
          <w:numId w:val="5"/>
        </w:numPr>
        <w:ind w:left="1440" w:hanging="360"/>
        <w:contextualSpacing w:val="1"/>
        <w:rPr/>
      </w:pPr>
      <w:r w:rsidDel="00000000" w:rsidR="00000000" w:rsidRPr="00000000">
        <w:rPr>
          <w:rFonts w:ascii="Verdana" w:cs="Verdana" w:eastAsia="Verdana" w:hAnsi="Verdana"/>
          <w:color w:val="353535"/>
          <w:sz w:val="20"/>
          <w:szCs w:val="20"/>
          <w:shd w:fill="fafafa" w:val="clear"/>
          <w:rtl w:val="0"/>
        </w:rPr>
        <w:t xml:space="preserve">What if you moved from France and you have dark complexion, what is your race?</w:t>
      </w:r>
    </w:p>
    <w:p w:rsidR="00000000" w:rsidDel="00000000" w:rsidP="00000000" w:rsidRDefault="00000000" w:rsidRPr="00000000">
      <w:pPr>
        <w:contextualSpacing w:val="0"/>
      </w:pPr>
      <w:r w:rsidDel="00000000" w:rsidR="00000000" w:rsidRPr="00000000">
        <w:rPr>
          <w:rFonts w:ascii="Verdana" w:cs="Verdana" w:eastAsia="Verdana" w:hAnsi="Verdana"/>
          <w:color w:val="353535"/>
          <w:sz w:val="20"/>
          <w:szCs w:val="20"/>
          <w:shd w:fill="fafafa" w:val="clear"/>
          <w:rtl w:val="0"/>
        </w:rPr>
        <w:t xml:space="preserve">4. Ticket Out the Door</w:t>
      </w:r>
    </w:p>
    <w:p w:rsidR="00000000" w:rsidDel="00000000" w:rsidP="00000000" w:rsidRDefault="00000000" w:rsidRPr="00000000">
      <w:pPr>
        <w:numPr>
          <w:ilvl w:val="0"/>
          <w:numId w:val="7"/>
        </w:numPr>
        <w:ind w:left="720" w:hanging="360"/>
        <w:contextualSpacing w:val="1"/>
        <w:rPr/>
      </w:pPr>
      <w:r w:rsidDel="00000000" w:rsidR="00000000" w:rsidRPr="00000000">
        <w:rPr>
          <w:rFonts w:ascii="Verdana" w:cs="Verdana" w:eastAsia="Verdana" w:hAnsi="Verdana"/>
          <w:color w:val="353535"/>
          <w:sz w:val="20"/>
          <w:szCs w:val="20"/>
          <w:shd w:fill="fafafa" w:val="clear"/>
          <w:rtl w:val="0"/>
        </w:rPr>
        <w:t xml:space="preserve">With about 5 minutes remaining of class, ask students to reflect on their learning by answering the question, “How would you choose a person’s race?” The answers to these questions will start the Snappy Launch for the following lesson.</w:t>
      </w:r>
    </w:p>
    <w:p w:rsidR="00000000" w:rsidDel="00000000" w:rsidP="00000000" w:rsidRDefault="00000000" w:rsidRPr="00000000">
      <w:pPr>
        <w:contextualSpacing w:val="0"/>
      </w:pPr>
      <w:r w:rsidDel="00000000" w:rsidR="00000000" w:rsidRPr="00000000">
        <w:rPr>
          <w:rFonts w:ascii="Verdana" w:cs="Verdana" w:eastAsia="Verdana" w:hAnsi="Verdana"/>
          <w:b w:val="1"/>
          <w:color w:val="353535"/>
          <w:sz w:val="20"/>
          <w:szCs w:val="20"/>
          <w:shd w:fill="fafafa" w:val="clear"/>
          <w:rtl w:val="0"/>
        </w:rPr>
        <w:t xml:space="preserve">Assessment:</w:t>
      </w:r>
    </w:p>
    <w:tbl>
      <w:tblPr>
        <w:tblStyle w:val="Table1"/>
        <w:bidi w:val="0"/>
        <w:tblW w:w="7170.0" w:type="dxa"/>
        <w:jc w:val="left"/>
        <w:tblLayout w:type="fixed"/>
        <w:tblLook w:val="0600"/>
      </w:tblPr>
      <w:tblGrid>
        <w:gridCol w:w="1470"/>
        <w:gridCol w:w="1425"/>
        <w:gridCol w:w="1425"/>
        <w:gridCol w:w="1425"/>
        <w:gridCol w:w="1425"/>
        <w:tblGridChange w:id="0">
          <w:tblGrid>
            <w:gridCol w:w="1470"/>
            <w:gridCol w:w="1425"/>
            <w:gridCol w:w="1425"/>
            <w:gridCol w:w="1425"/>
            <w:gridCol w:w="1425"/>
          </w:tblGrid>
        </w:tblGridChange>
      </w:tblGrid>
      <w:tr>
        <w:tc>
          <w:tcPr>
            <w:tcMar>
              <w:top w:w="40.0" w:type="dxa"/>
              <w:left w:w="40.0" w:type="dxa"/>
              <w:bottom w:w="40.0" w:type="dxa"/>
              <w:right w:w="40.0" w:type="dxa"/>
            </w:tcMar>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Verdana" w:cs="Verdana" w:eastAsia="Verdana" w:hAnsi="Verdana"/>
                <w:b w:val="1"/>
                <w:color w:val="353535"/>
                <w:sz w:val="20"/>
                <w:szCs w:val="20"/>
                <w:shd w:fill="fafafa" w:val="clear"/>
                <w:rtl w:val="0"/>
              </w:rPr>
              <w:t xml:space="preserve">Criteria</w:t>
            </w:r>
          </w:p>
        </w:tc>
        <w:tc>
          <w:tcPr>
            <w:tcMar>
              <w:top w:w="40.0" w:type="dxa"/>
              <w:left w:w="40.0" w:type="dxa"/>
              <w:bottom w:w="40.0" w:type="dxa"/>
              <w:right w:w="40.0" w:type="dxa"/>
            </w:tcMar>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Verdana" w:cs="Verdana" w:eastAsia="Verdana" w:hAnsi="Verdana"/>
                <w:b w:val="1"/>
                <w:color w:val="353535"/>
                <w:sz w:val="20"/>
                <w:szCs w:val="20"/>
                <w:shd w:fill="fafafa" w:val="clear"/>
                <w:rtl w:val="0"/>
              </w:rPr>
              <w:t xml:space="preserve">4</w:t>
            </w:r>
          </w:p>
        </w:tc>
        <w:tc>
          <w:tcPr>
            <w:tcMar>
              <w:top w:w="40.0" w:type="dxa"/>
              <w:left w:w="40.0" w:type="dxa"/>
              <w:bottom w:w="40.0" w:type="dxa"/>
              <w:right w:w="40.0" w:type="dxa"/>
            </w:tcMar>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Verdana" w:cs="Verdana" w:eastAsia="Verdana" w:hAnsi="Verdana"/>
                <w:b w:val="1"/>
                <w:color w:val="353535"/>
                <w:sz w:val="20"/>
                <w:szCs w:val="20"/>
                <w:shd w:fill="fafafa" w:val="clear"/>
                <w:rtl w:val="0"/>
              </w:rPr>
              <w:t xml:space="preserve">3</w:t>
            </w:r>
          </w:p>
        </w:tc>
        <w:tc>
          <w:tcPr>
            <w:tcMar>
              <w:top w:w="40.0" w:type="dxa"/>
              <w:left w:w="40.0" w:type="dxa"/>
              <w:bottom w:w="40.0" w:type="dxa"/>
              <w:right w:w="40.0" w:type="dxa"/>
            </w:tcMar>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Verdana" w:cs="Verdana" w:eastAsia="Verdana" w:hAnsi="Verdana"/>
                <w:b w:val="1"/>
                <w:color w:val="353535"/>
                <w:sz w:val="20"/>
                <w:szCs w:val="20"/>
                <w:shd w:fill="fafafa" w:val="clear"/>
                <w:rtl w:val="0"/>
              </w:rPr>
              <w:t xml:space="preserve">2</w:t>
            </w:r>
          </w:p>
        </w:tc>
        <w:tc>
          <w:tcPr>
            <w:tcMar>
              <w:top w:w="40.0" w:type="dxa"/>
              <w:left w:w="40.0" w:type="dxa"/>
              <w:bottom w:w="40.0" w:type="dxa"/>
              <w:right w:w="40.0" w:type="dxa"/>
            </w:tcMar>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Verdana" w:cs="Verdana" w:eastAsia="Verdana" w:hAnsi="Verdana"/>
                <w:b w:val="1"/>
                <w:color w:val="353535"/>
                <w:sz w:val="20"/>
                <w:szCs w:val="20"/>
                <w:shd w:fill="fafafa" w:val="clear"/>
                <w:rtl w:val="0"/>
              </w:rPr>
              <w:t xml:space="preserve">1</w:t>
            </w:r>
          </w:p>
        </w:tc>
      </w:tr>
      <w:tr>
        <w:tc>
          <w:tcPr>
            <w:tcMar>
              <w:top w:w="40.0" w:type="dxa"/>
              <w:left w:w="40.0" w:type="dxa"/>
              <w:bottom w:w="40.0" w:type="dxa"/>
              <w:right w:w="40.0" w:type="dxa"/>
            </w:tcMar>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Verdana" w:cs="Verdana" w:eastAsia="Verdana" w:hAnsi="Verdana"/>
                <w:b w:val="1"/>
                <w:color w:val="353535"/>
                <w:sz w:val="20"/>
                <w:szCs w:val="20"/>
                <w:shd w:fill="fafafa" w:val="clear"/>
                <w:rtl w:val="0"/>
              </w:rPr>
              <w:t xml:space="preserve">Participation</w:t>
            </w:r>
          </w:p>
        </w:tc>
        <w:tc>
          <w:tcPr>
            <w:tcMar>
              <w:top w:w="40.0" w:type="dxa"/>
              <w:left w:w="40.0" w:type="dxa"/>
              <w:bottom w:w="40.0" w:type="dxa"/>
              <w:right w:w="40.0" w:type="dxa"/>
            </w:tcMar>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Verdana" w:cs="Verdana" w:eastAsia="Verdana" w:hAnsi="Verdana"/>
                <w:color w:val="353535"/>
                <w:sz w:val="20"/>
                <w:szCs w:val="20"/>
                <w:shd w:fill="fafafa" w:val="clear"/>
                <w:rtl w:val="0"/>
              </w:rPr>
              <w:t xml:space="preserve">Student participates in the discussion throughout the lesson (3+ times) and is respectful to classmates’ opinion</w:t>
            </w:r>
          </w:p>
        </w:tc>
        <w:tc>
          <w:tcPr>
            <w:tcMar>
              <w:top w:w="40.0" w:type="dxa"/>
              <w:left w:w="40.0" w:type="dxa"/>
              <w:bottom w:w="40.0" w:type="dxa"/>
              <w:right w:w="40.0" w:type="dxa"/>
            </w:tcMar>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Verdana" w:cs="Verdana" w:eastAsia="Verdana" w:hAnsi="Verdana"/>
                <w:color w:val="353535"/>
                <w:sz w:val="20"/>
                <w:szCs w:val="20"/>
                <w:shd w:fill="fafafa" w:val="clear"/>
                <w:rtl w:val="0"/>
              </w:rPr>
              <w:t xml:space="preserve">Students participates in the discussion, but does not participate throughout the entire lesson (2+ times); student is respectful to classmates</w:t>
            </w:r>
          </w:p>
        </w:tc>
        <w:tc>
          <w:tcPr>
            <w:tcMar>
              <w:top w:w="40.0" w:type="dxa"/>
              <w:left w:w="40.0" w:type="dxa"/>
              <w:bottom w:w="40.0" w:type="dxa"/>
              <w:right w:w="40.0" w:type="dxa"/>
            </w:tcMar>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Verdana" w:cs="Verdana" w:eastAsia="Verdana" w:hAnsi="Verdana"/>
                <w:color w:val="353535"/>
                <w:sz w:val="20"/>
                <w:szCs w:val="20"/>
                <w:shd w:fill="fafafa" w:val="clear"/>
                <w:rtl w:val="0"/>
              </w:rPr>
              <w:t xml:space="preserve">Student participates in the discussion throughout the lesson (1+ times), but is not respectful to classmates</w:t>
            </w:r>
          </w:p>
        </w:tc>
        <w:tc>
          <w:tcPr>
            <w:tcMar>
              <w:top w:w="40.0" w:type="dxa"/>
              <w:left w:w="40.0" w:type="dxa"/>
              <w:bottom w:w="40.0" w:type="dxa"/>
              <w:right w:w="40.0" w:type="dxa"/>
            </w:tcMar>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Verdana" w:cs="Verdana" w:eastAsia="Verdana" w:hAnsi="Verdana"/>
                <w:color w:val="353535"/>
                <w:sz w:val="20"/>
                <w:szCs w:val="20"/>
                <w:shd w:fill="fafafa" w:val="clear"/>
                <w:rtl w:val="0"/>
              </w:rPr>
              <w:t xml:space="preserve">Student rarely participates (if at all) in discussion and is not respectful to classmates</w:t>
            </w:r>
          </w:p>
        </w:tc>
      </w:tr>
      <w:tr>
        <w:tc>
          <w:tcPr>
            <w:tcMar>
              <w:top w:w="40.0" w:type="dxa"/>
              <w:left w:w="40.0" w:type="dxa"/>
              <w:bottom w:w="40.0" w:type="dxa"/>
              <w:right w:w="40.0" w:type="dxa"/>
            </w:tcMar>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Verdana" w:cs="Verdana" w:eastAsia="Verdana" w:hAnsi="Verdana"/>
                <w:b w:val="1"/>
                <w:color w:val="353535"/>
                <w:sz w:val="20"/>
                <w:szCs w:val="20"/>
                <w:shd w:fill="fafafa" w:val="clear"/>
                <w:rtl w:val="0"/>
              </w:rPr>
              <w:t xml:space="preserve">Census Research</w:t>
            </w:r>
          </w:p>
        </w:tc>
        <w:tc>
          <w:tcPr>
            <w:tcMar>
              <w:top w:w="40.0" w:type="dxa"/>
              <w:left w:w="40.0" w:type="dxa"/>
              <w:bottom w:w="40.0" w:type="dxa"/>
              <w:right w:w="40.0" w:type="dxa"/>
            </w:tcMar>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Verdana" w:cs="Verdana" w:eastAsia="Verdana" w:hAnsi="Verdana"/>
                <w:color w:val="353535"/>
                <w:sz w:val="20"/>
                <w:szCs w:val="20"/>
                <w:shd w:fill="fafafa" w:val="clear"/>
                <w:rtl w:val="0"/>
              </w:rPr>
              <w:t xml:space="preserve">-Student uses the digital resources effectively</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Verdana" w:cs="Verdana" w:eastAsia="Verdana" w:hAnsi="Verdana"/>
                <w:color w:val="353535"/>
                <w:sz w:val="20"/>
                <w:szCs w:val="20"/>
                <w:shd w:fill="fafafa" w:val="clear"/>
                <w:rtl w:val="0"/>
              </w:rPr>
              <w:t xml:space="preserve">-Student stays focused &gt;95% of the time and tracks changes in the census</w:t>
            </w:r>
          </w:p>
        </w:tc>
        <w:tc>
          <w:tcPr>
            <w:tcMar>
              <w:top w:w="40.0" w:type="dxa"/>
              <w:left w:w="40.0" w:type="dxa"/>
              <w:bottom w:w="40.0" w:type="dxa"/>
              <w:right w:w="40.0" w:type="dxa"/>
            </w:tcMar>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Verdana" w:cs="Verdana" w:eastAsia="Verdana" w:hAnsi="Verdana"/>
                <w:color w:val="353535"/>
                <w:sz w:val="20"/>
                <w:szCs w:val="20"/>
                <w:shd w:fill="fafafa" w:val="clear"/>
                <w:rtl w:val="0"/>
              </w:rPr>
              <w:t xml:space="preserve">-Student uses the digital resources effectively</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Verdana" w:cs="Verdana" w:eastAsia="Verdana" w:hAnsi="Verdana"/>
                <w:color w:val="353535"/>
                <w:sz w:val="20"/>
                <w:szCs w:val="20"/>
                <w:shd w:fill="fafafa" w:val="clear"/>
                <w:rtl w:val="0"/>
              </w:rPr>
              <w:t xml:space="preserve">-Student stays focused &gt;85% of the time and tracks some changes in the censuses</w:t>
            </w:r>
          </w:p>
        </w:tc>
        <w:tc>
          <w:tcPr>
            <w:tcMar>
              <w:top w:w="40.0" w:type="dxa"/>
              <w:left w:w="40.0" w:type="dxa"/>
              <w:bottom w:w="40.0" w:type="dxa"/>
              <w:right w:w="40.0" w:type="dxa"/>
            </w:tcMar>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Verdana" w:cs="Verdana" w:eastAsia="Verdana" w:hAnsi="Verdana"/>
                <w:color w:val="353535"/>
                <w:sz w:val="20"/>
                <w:szCs w:val="20"/>
                <w:shd w:fill="fafafa" w:val="clear"/>
                <w:rtl w:val="0"/>
              </w:rPr>
              <w:t xml:space="preserve">-Student uses the digital resources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Verdana" w:cs="Verdana" w:eastAsia="Verdana" w:hAnsi="Verdana"/>
                <w:color w:val="353535"/>
                <w:sz w:val="20"/>
                <w:szCs w:val="20"/>
                <w:shd w:fill="fafafa" w:val="clear"/>
                <w:rtl w:val="0"/>
              </w:rPr>
              <w:t xml:space="preserve">-Student stays focused &gt;70% of the time and tracks some changes in the censuses</w:t>
            </w:r>
          </w:p>
        </w:tc>
        <w:tc>
          <w:tcPr>
            <w:tcMar>
              <w:top w:w="40.0" w:type="dxa"/>
              <w:left w:w="40.0" w:type="dxa"/>
              <w:bottom w:w="40.0" w:type="dxa"/>
              <w:right w:w="40.0" w:type="dxa"/>
            </w:tcMar>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Verdana" w:cs="Verdana" w:eastAsia="Verdana" w:hAnsi="Verdana"/>
                <w:color w:val="353535"/>
                <w:sz w:val="20"/>
                <w:szCs w:val="20"/>
                <w:shd w:fill="fafafa" w:val="clear"/>
                <w:rtl w:val="0"/>
              </w:rPr>
              <w:t xml:space="preserve">-Student does not effectively use the digital resource to track the changes in the censuses</w:t>
            </w:r>
          </w:p>
        </w:tc>
      </w:tr>
      <w:tr>
        <w:tc>
          <w:tcPr>
            <w:tcMar>
              <w:top w:w="40.0" w:type="dxa"/>
              <w:left w:w="40.0" w:type="dxa"/>
              <w:bottom w:w="40.0" w:type="dxa"/>
              <w:right w:w="40.0" w:type="dxa"/>
            </w:tcMar>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Verdana" w:cs="Verdana" w:eastAsia="Verdana" w:hAnsi="Verdana"/>
                <w:b w:val="1"/>
                <w:color w:val="353535"/>
                <w:sz w:val="20"/>
                <w:szCs w:val="20"/>
                <w:shd w:fill="fafafa" w:val="clear"/>
                <w:rtl w:val="0"/>
              </w:rPr>
              <w:t xml:space="preserve">Ticket Out the Door</w:t>
            </w:r>
          </w:p>
        </w:tc>
        <w:tc>
          <w:tcPr>
            <w:tcMar>
              <w:top w:w="40.0" w:type="dxa"/>
              <w:left w:w="40.0" w:type="dxa"/>
              <w:bottom w:w="40.0" w:type="dxa"/>
              <w:right w:w="40.0" w:type="dxa"/>
            </w:tcMar>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Verdana" w:cs="Verdana" w:eastAsia="Verdana" w:hAnsi="Verdana"/>
                <w:color w:val="353535"/>
                <w:sz w:val="20"/>
                <w:szCs w:val="20"/>
                <w:shd w:fill="fafafa" w:val="clear"/>
                <w:rtl w:val="0"/>
              </w:rPr>
              <w:t xml:space="preserve">Student’s TOD shows reflection and clearly explains their opinion with very few grammatical errors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Verdana" w:cs="Verdana" w:eastAsia="Verdana" w:hAnsi="Verdana"/>
                <w:color w:val="353535"/>
                <w:sz w:val="20"/>
                <w:szCs w:val="20"/>
                <w:shd w:fill="fafafa" w:val="clear"/>
                <w:rtl w:val="0"/>
              </w:rPr>
              <w:t xml:space="preserve"> </w:t>
            </w:r>
          </w:p>
        </w:tc>
        <w:tc>
          <w:tcPr>
            <w:tcMar>
              <w:top w:w="40.0" w:type="dxa"/>
              <w:left w:w="40.0" w:type="dxa"/>
              <w:bottom w:w="40.0" w:type="dxa"/>
              <w:right w:w="40.0" w:type="dxa"/>
            </w:tcMar>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Verdana" w:cs="Verdana" w:eastAsia="Verdana" w:hAnsi="Verdana"/>
                <w:color w:val="353535"/>
                <w:sz w:val="20"/>
                <w:szCs w:val="20"/>
                <w:shd w:fill="fafafa" w:val="clear"/>
                <w:rtl w:val="0"/>
              </w:rPr>
              <w:t xml:space="preserve">Student’s TOD shows reflection, but does not clearly explains their opinion; may have a few grammatical errors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Verdana" w:cs="Verdana" w:eastAsia="Verdana" w:hAnsi="Verdana"/>
                <w:color w:val="353535"/>
                <w:sz w:val="20"/>
                <w:szCs w:val="20"/>
                <w:shd w:fill="fafafa" w:val="clear"/>
                <w:rtl w:val="0"/>
              </w:rPr>
              <w:t xml:space="preserve"> </w:t>
            </w:r>
          </w:p>
        </w:tc>
        <w:tc>
          <w:tcPr>
            <w:tcMar>
              <w:top w:w="40.0" w:type="dxa"/>
              <w:left w:w="40.0" w:type="dxa"/>
              <w:bottom w:w="40.0" w:type="dxa"/>
              <w:right w:w="40.0" w:type="dxa"/>
            </w:tcMar>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Verdana" w:cs="Verdana" w:eastAsia="Verdana" w:hAnsi="Verdana"/>
                <w:color w:val="353535"/>
                <w:sz w:val="20"/>
                <w:szCs w:val="20"/>
                <w:shd w:fill="fafafa" w:val="clear"/>
                <w:rtl w:val="0"/>
              </w:rPr>
              <w:t xml:space="preserve">Student’s TOD is completed, but is not clear; has many grammatical errors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Verdana" w:cs="Verdana" w:eastAsia="Verdana" w:hAnsi="Verdana"/>
                <w:color w:val="353535"/>
                <w:sz w:val="20"/>
                <w:szCs w:val="20"/>
                <w:shd w:fill="fafafa" w:val="clear"/>
                <w:rtl w:val="0"/>
              </w:rPr>
              <w:t xml:space="preserve"> </w:t>
            </w:r>
          </w:p>
        </w:tc>
        <w:tc>
          <w:tcPr>
            <w:tcMar>
              <w:top w:w="40.0" w:type="dxa"/>
              <w:left w:w="40.0" w:type="dxa"/>
              <w:bottom w:w="40.0" w:type="dxa"/>
              <w:right w:w="40.0" w:type="dxa"/>
            </w:tcMar>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Verdana" w:cs="Verdana" w:eastAsia="Verdana" w:hAnsi="Verdana"/>
                <w:color w:val="353535"/>
                <w:sz w:val="20"/>
                <w:szCs w:val="20"/>
                <w:shd w:fill="fafafa" w:val="clear"/>
                <w:rtl w:val="0"/>
              </w:rPr>
              <w:t xml:space="preserve">Student’s TOD is incomplete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Verdana" w:cs="Verdana" w:eastAsia="Verdana" w:hAnsi="Verdana"/>
                <w:color w:val="353535"/>
                <w:sz w:val="20"/>
                <w:szCs w:val="20"/>
                <w:shd w:fill="fafafa" w:val="clear"/>
                <w:rtl w:val="0"/>
              </w:rPr>
              <w:t xml:space="preserve"> </w:t>
            </w:r>
          </w:p>
        </w:tc>
      </w:tr>
    </w:tbl>
    <w:p w:rsidR="00000000" w:rsidDel="00000000" w:rsidP="00000000" w:rsidRDefault="00000000" w:rsidRPr="00000000">
      <w:pPr>
        <w:contextualSpacing w:val="0"/>
      </w:pPr>
      <w:r w:rsidDel="00000000" w:rsidR="00000000" w:rsidRPr="00000000">
        <w:rPr>
          <w:rFonts w:ascii="Verdana" w:cs="Verdana" w:eastAsia="Verdana" w:hAnsi="Verdana"/>
          <w:color w:val="353535"/>
          <w:sz w:val="20"/>
          <w:szCs w:val="20"/>
          <w:shd w:fill="fafafa" w:val="clear"/>
          <w:rtl w:val="0"/>
        </w:rPr>
        <w:t xml:space="preserve"> </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Verdana" w:cs="Verdana" w:eastAsia="Verdana" w:hAnsi="Verdana"/>
        <w:color w:val="353535"/>
        <w:sz w:val="20"/>
        <w:szCs w:val="20"/>
        <w:u w:val="none"/>
        <w:shd w:fill="fafafa" w:val="clear"/>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rFonts w:ascii="Verdana" w:cs="Verdana" w:eastAsia="Verdana" w:hAnsi="Verdana"/>
        <w:color w:val="353535"/>
        <w:sz w:val="20"/>
        <w:szCs w:val="20"/>
        <w:u w:val="none"/>
        <w:shd w:fill="fafafa" w:val="clear"/>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rFonts w:ascii="Verdana" w:cs="Verdana" w:eastAsia="Verdana" w:hAnsi="Verdana"/>
        <w:color w:val="353535"/>
        <w:sz w:val="20"/>
        <w:szCs w:val="20"/>
        <w:u w:val="none"/>
        <w:shd w:fill="fafafa" w:val="clear"/>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rFonts w:ascii="Verdana" w:cs="Verdana" w:eastAsia="Verdana" w:hAnsi="Verdana"/>
        <w:color w:val="353535"/>
        <w:sz w:val="20"/>
        <w:szCs w:val="20"/>
        <w:u w:val="none"/>
        <w:shd w:fill="fafafa" w:val="clear"/>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rFonts w:ascii="Verdana" w:cs="Verdana" w:eastAsia="Verdana" w:hAnsi="Verdana"/>
        <w:color w:val="353535"/>
        <w:sz w:val="20"/>
        <w:szCs w:val="20"/>
        <w:u w:val="none"/>
        <w:shd w:fill="fafafa" w:val="clear"/>
      </w:rPr>
    </w:lvl>
    <w:lvl w:ilvl="1">
      <w:start w:val="1"/>
      <w:numFmt w:val="bullet"/>
      <w:lvlText w:val="○"/>
      <w:lvlJc w:val="left"/>
      <w:pPr>
        <w:ind w:left="1440" w:firstLine="1080"/>
      </w:pPr>
      <w:rPr>
        <w:rFonts w:ascii="Verdana" w:cs="Verdana" w:eastAsia="Verdana" w:hAnsi="Verdana"/>
        <w:color w:val="353535"/>
        <w:sz w:val="20"/>
        <w:szCs w:val="20"/>
        <w:u w:val="none"/>
        <w:shd w:fill="fafafa" w:val="clear"/>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rFonts w:ascii="Verdana" w:cs="Verdana" w:eastAsia="Verdana" w:hAnsi="Verdana"/>
        <w:color w:val="353535"/>
        <w:sz w:val="20"/>
        <w:szCs w:val="20"/>
        <w:u w:val="none"/>
        <w:shd w:fill="fafafa" w:val="clear"/>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rFonts w:ascii="Verdana" w:cs="Verdana" w:eastAsia="Verdana" w:hAnsi="Verdana"/>
        <w:color w:val="353535"/>
        <w:sz w:val="20"/>
        <w:szCs w:val="20"/>
        <w:u w:val="none"/>
        <w:shd w:fill="fafafa" w:val="clear"/>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racebox.org/" TargetMode="External"/></Relationships>
</file>